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E9F5" w14:textId="3061C782" w:rsidR="00260529" w:rsidRDefault="002E116D">
      <w:pPr>
        <w:spacing w:after="0"/>
        <w:ind w:left="149"/>
        <w:jc w:val="center"/>
        <w:rPr>
          <w:rFonts w:ascii="Arial" w:eastAsia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A4A365" wp14:editId="62D5545E">
            <wp:simplePos x="0" y="0"/>
            <wp:positionH relativeFrom="column">
              <wp:posOffset>102235</wp:posOffset>
            </wp:positionH>
            <wp:positionV relativeFrom="paragraph">
              <wp:posOffset>407057</wp:posOffset>
            </wp:positionV>
            <wp:extent cx="2529205" cy="548640"/>
            <wp:effectExtent l="0" t="0" r="4445" b="3810"/>
            <wp:wrapThrough wrapText="bothSides">
              <wp:wrapPolygon edited="0">
                <wp:start x="3091" y="0"/>
                <wp:lineTo x="651" y="6750"/>
                <wp:lineTo x="0" y="9750"/>
                <wp:lineTo x="0" y="15750"/>
                <wp:lineTo x="3905" y="21000"/>
                <wp:lineTo x="8785" y="21000"/>
                <wp:lineTo x="19198" y="18750"/>
                <wp:lineTo x="19848" y="12000"/>
                <wp:lineTo x="21475" y="9750"/>
                <wp:lineTo x="21475" y="1500"/>
                <wp:lineTo x="8785" y="0"/>
                <wp:lineTo x="3091" y="0"/>
              </wp:wrapPolygon>
            </wp:wrapThrough>
            <wp:docPr id="871115840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15840" name="Picture 1" descr="A picture containing text,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FCB">
        <w:rPr>
          <w:rFonts w:ascii="Arial" w:eastAsia="Arial" w:hAnsi="Arial" w:cs="Arial"/>
          <w:sz w:val="28"/>
        </w:rPr>
        <w:t xml:space="preserve">ATTACHMENT </w:t>
      </w:r>
      <w:r w:rsidR="002E0FA2">
        <w:rPr>
          <w:rFonts w:ascii="Arial" w:eastAsia="Arial" w:hAnsi="Arial" w:cs="Arial"/>
          <w:sz w:val="28"/>
        </w:rPr>
        <w:t>4</w:t>
      </w:r>
      <w:r w:rsidR="00646FCB">
        <w:rPr>
          <w:rFonts w:ascii="Arial" w:eastAsia="Arial" w:hAnsi="Arial" w:cs="Arial"/>
          <w:sz w:val="28"/>
        </w:rPr>
        <w:t xml:space="preserve"> </w:t>
      </w:r>
    </w:p>
    <w:p w14:paraId="48AF3F6C" w14:textId="34440432" w:rsidR="00260529" w:rsidRPr="00C772CE" w:rsidRDefault="00646FCB" w:rsidP="00C772CE">
      <w:pPr>
        <w:spacing w:after="0"/>
        <w:ind w:left="149"/>
        <w:jc w:val="center"/>
        <w:rPr>
          <w:sz w:val="12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C25FE" wp14:editId="2C1034BE">
                <wp:simplePos x="0" y="0"/>
                <wp:positionH relativeFrom="column">
                  <wp:posOffset>-335280</wp:posOffset>
                </wp:positionH>
                <wp:positionV relativeFrom="paragraph">
                  <wp:posOffset>-635</wp:posOffset>
                </wp:positionV>
                <wp:extent cx="6610350" cy="967105"/>
                <wp:effectExtent l="0" t="0" r="19050" b="0"/>
                <wp:wrapThrough wrapText="bothSides">
                  <wp:wrapPolygon edited="0">
                    <wp:start x="249" y="0"/>
                    <wp:lineTo x="0" y="2127"/>
                    <wp:lineTo x="0" y="16594"/>
                    <wp:lineTo x="249" y="19146"/>
                    <wp:lineTo x="21413" y="19146"/>
                    <wp:lineTo x="21600" y="16594"/>
                    <wp:lineTo x="21600" y="2127"/>
                    <wp:lineTo x="21351" y="0"/>
                    <wp:lineTo x="249" y="0"/>
                  </wp:wrapPolygon>
                </wp:wrapThrough>
                <wp:docPr id="1598" name="Group 1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967105"/>
                          <a:chOff x="0" y="0"/>
                          <a:chExt cx="6610350" cy="96737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947411" y="73089"/>
                            <a:ext cx="33951" cy="181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0F5D8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02000" y="146677"/>
                            <a:ext cx="3282949" cy="695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95C49" w14:textId="70DA9CC6" w:rsidR="00A97C05" w:rsidRDefault="00D720FA" w:rsidP="00643803">
                              <w:pPr>
                                <w:spacing w:before="360"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>Bid</w:t>
                              </w:r>
                              <w:r w:rsidR="00646FCB" w:rsidRPr="00CA1771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Deviations</w:t>
                              </w:r>
                              <w:r w:rsidR="005A44E5" w:rsidRPr="00CA1771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Template</w:t>
                              </w:r>
                              <w:r w:rsidR="00646FCB" w:rsidRPr="00CA1771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392419" y="416519"/>
                            <a:ext cx="74898" cy="375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4666B" w14:textId="77777777" w:rsidR="00260529" w:rsidRDefault="00646FCB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450331" y="416519"/>
                            <a:ext cx="74898" cy="375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F29DD" w14:textId="77777777" w:rsidR="00260529" w:rsidRDefault="00646FCB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79999" y="694107"/>
                            <a:ext cx="122414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E3816" w14:textId="77777777" w:rsidR="00260529" w:rsidRDefault="00646FCB">
                              <w:r>
                                <w:rPr>
                                  <w:sz w:val="20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00495" y="694107"/>
                            <a:ext cx="765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6EF29" w14:textId="77777777" w:rsidR="00260529" w:rsidRDefault="00646FCB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56882" y="6941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28CA6" w14:textId="77777777" w:rsidR="00260529" w:rsidRDefault="00646FC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9718"/>
                            <a:ext cx="661035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50" h="800100">
                                <a:moveTo>
                                  <a:pt x="0" y="182575"/>
                                </a:moveTo>
                                <a:cubicBezTo>
                                  <a:pt x="0" y="81737"/>
                                  <a:pt x="81737" y="0"/>
                                  <a:pt x="182575" y="0"/>
                                </a:cubicBezTo>
                                <a:lnTo>
                                  <a:pt x="6427775" y="0"/>
                                </a:lnTo>
                                <a:cubicBezTo>
                                  <a:pt x="6528613" y="0"/>
                                  <a:pt x="6610350" y="81737"/>
                                  <a:pt x="6610350" y="182575"/>
                                </a:cubicBezTo>
                                <a:lnTo>
                                  <a:pt x="6610350" y="617525"/>
                                </a:lnTo>
                                <a:cubicBezTo>
                                  <a:pt x="6610350" y="718363"/>
                                  <a:pt x="6528613" y="800100"/>
                                  <a:pt x="6427775" y="800100"/>
                                </a:cubicBezTo>
                                <a:lnTo>
                                  <a:pt x="182575" y="800100"/>
                                </a:lnTo>
                                <a:cubicBezTo>
                                  <a:pt x="81737" y="800100"/>
                                  <a:pt x="0" y="718363"/>
                                  <a:pt x="0" y="6175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39" y="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521A3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2739" y="17526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7D5BC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2739" y="35052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8E71A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2739" y="52578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4B2BF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342895" y="52578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1E509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32739" y="70103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8FC92" w14:textId="77777777" w:rsidR="00260529" w:rsidRDefault="00646FC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3304539" y="10800"/>
                            <a:ext cx="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100">
                                <a:moveTo>
                                  <a:pt x="0" y="0"/>
                                </a:moveTo>
                                <a:lnTo>
                                  <a:pt x="0" y="8001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C25FE" id="Group 1598" o:spid="_x0000_s1026" style="position:absolute;left:0;text-align:left;margin-left:-26.4pt;margin-top:-.05pt;width:520.5pt;height:76.15pt;z-index:251659264" coordsize="66103,9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">
                <v:rect id="Rectangle 6" o:spid="_x0000_s1027" style="position:absolute;left:49474;top:730;width:33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10F5D8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020;top:1466;width:32829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5995C49" w14:textId="70DA9CC6" w:rsidR="00A97C05" w:rsidRDefault="00D720FA" w:rsidP="00643803">
                        <w:pPr>
                          <w:spacing w:before="360" w:after="0" w:line="240" w:lineRule="auto"/>
                          <w:jc w:val="center"/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Bid</w:t>
                        </w:r>
                        <w:r w:rsidR="00646FCB" w:rsidRPr="00CA1771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 Deviations</w:t>
                        </w:r>
                        <w:r w:rsidR="005A44E5" w:rsidRPr="00CA1771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 Template</w:t>
                        </w:r>
                        <w:r w:rsidR="00646FCB" w:rsidRPr="00CA1771"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3924;top:4165;width:749;height:3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C64666B" w14:textId="77777777" w:rsidR="00260529" w:rsidRDefault="00646FCB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4503;top:4165;width:749;height:3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4EF29DD" w14:textId="77777777" w:rsidR="00260529" w:rsidRDefault="00646FCB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50799;top:6941;width:1224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14E3816" w14:textId="77777777" w:rsidR="00260529" w:rsidRDefault="00646FCB">
                        <w:r>
                          <w:rPr>
                            <w:sz w:val="20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Rectangle 12" o:spid="_x0000_s1032" style="position:absolute;left:60004;top:6941;width:76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546EF29" w14:textId="77777777" w:rsidR="00260529" w:rsidRDefault="00646FCB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" o:spid="_x0000_s1033" style="position:absolute;left:60568;top:6941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6C28CA6" w14:textId="77777777" w:rsidR="00260529" w:rsidRDefault="00646FC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" o:spid="_x0000_s1034" style="position:absolute;top:197;width:66103;height:8001;visibility:visible;mso-wrap-style:square;v-text-anchor:top" coordsize="66103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" path="m,182575c,81737,81737,,182575,l6427775,v100838,,182575,81737,182575,182575l6610350,617525v,100838,-81737,182575,-182575,182575l182575,800100c81737,800100,,718363,,617525l,182575xe" filled="f" strokeweight="1pt">
                  <v:path arrowok="t" textboxrect="0,0,6610350,800100"/>
                </v:shape>
                <v:rect id="Rectangle 19" o:spid="_x0000_s1035" style="position:absolute;left:3327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7B521A3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3327;top:1752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B7D5BC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3327;top:3505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3A8E71A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3327;top:5257;width:50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3A4B2BF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23428;top:5257;width:50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6A1E509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3327;top:7010;width:507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DC8FC92" w14:textId="77777777" w:rsidR="00260529" w:rsidRDefault="00646FC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" o:spid="_x0000_s1041" style="position:absolute;left:33045;top:108;width:0;height:8001;visibility:visible;mso-wrap-style:square;v-text-anchor:top" coordsize="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" path="m,l,800100e" filled="f">
                  <v:path arrowok="t" textboxrect="0,0,0,800100"/>
                </v:shape>
                <w10:wrap type="through"/>
              </v:group>
            </w:pict>
          </mc:Fallback>
        </mc:AlternateContent>
      </w:r>
    </w:p>
    <w:p w14:paraId="0620F67E" w14:textId="1DD8DAC1" w:rsidR="00260529" w:rsidRDefault="004876EE" w:rsidP="004876EE">
      <w:pPr>
        <w:tabs>
          <w:tab w:val="center" w:pos="4702"/>
          <w:tab w:val="left" w:pos="6420"/>
        </w:tabs>
        <w:spacing w:after="62"/>
        <w:ind w:left="196"/>
      </w:pPr>
      <w:r>
        <w:rPr>
          <w:rFonts w:ascii="Arial" w:eastAsia="Arial" w:hAnsi="Arial" w:cs="Arial"/>
          <w:b/>
          <w:sz w:val="16"/>
        </w:rPr>
        <w:tab/>
      </w:r>
      <w:r w:rsidR="00646FCB"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</w:p>
    <w:p w14:paraId="399CF499" w14:textId="77777777" w:rsidR="00260529" w:rsidRDefault="00646FCB">
      <w:pPr>
        <w:spacing w:after="0"/>
      </w:pPr>
      <w:r>
        <w:rPr>
          <w:rFonts w:ascii="Arial" w:eastAsia="Arial" w:hAnsi="Arial" w:cs="Arial"/>
          <w:b/>
          <w:sz w:val="24"/>
        </w:rPr>
        <w:t xml:space="preserve">Offeror Name: ________________________________________________________ </w:t>
      </w:r>
    </w:p>
    <w:p w14:paraId="55606D98" w14:textId="77777777" w:rsidR="00260529" w:rsidRDefault="00646FC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29" w:type="dxa"/>
        <w:tblInd w:w="-533" w:type="dxa"/>
        <w:tblCellMar>
          <w:left w:w="101" w:type="dxa"/>
          <w:right w:w="41" w:type="dxa"/>
        </w:tblCellMar>
        <w:tblLook w:val="04A0" w:firstRow="1" w:lastRow="0" w:firstColumn="1" w:lastColumn="0" w:noHBand="0" w:noVBand="1"/>
      </w:tblPr>
      <w:tblGrid>
        <w:gridCol w:w="1223"/>
        <w:gridCol w:w="980"/>
        <w:gridCol w:w="1303"/>
        <w:gridCol w:w="6923"/>
      </w:tblGrid>
      <w:tr w:rsidR="00260529" w14:paraId="2C0796C6" w14:textId="77777777" w:rsidTr="00D720FA">
        <w:trPr>
          <w:trHeight w:val="900"/>
        </w:trPr>
        <w:tc>
          <w:tcPr>
            <w:tcW w:w="1223" w:type="dxa"/>
            <w:tcBorders>
              <w:top w:val="single" w:sz="17" w:space="0" w:color="000000"/>
              <w:left w:val="single" w:sz="17" w:space="0" w:color="000000"/>
              <w:bottom w:val="double" w:sz="6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14:paraId="6F593C27" w14:textId="77777777" w:rsidR="00260529" w:rsidRDefault="00646FC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Deviation Number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double" w:sz="6" w:space="0" w:color="000000"/>
              <w:right w:val="single" w:sz="17" w:space="0" w:color="000000"/>
            </w:tcBorders>
            <w:shd w:val="clear" w:color="auto" w:fill="F2F2F2"/>
          </w:tcPr>
          <w:p w14:paraId="4D659F80" w14:textId="23546346" w:rsidR="00260529" w:rsidRDefault="004F0CC5">
            <w:pPr>
              <w:ind w:left="8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IFB</w:t>
            </w:r>
          </w:p>
          <w:p w14:paraId="4EA4CABD" w14:textId="77777777" w:rsidR="00260529" w:rsidRDefault="00646FCB">
            <w:pPr>
              <w:ind w:left="32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Page </w:t>
            </w:r>
          </w:p>
          <w:p w14:paraId="23029B50" w14:textId="77777777" w:rsidR="00260529" w:rsidRDefault="00646FC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# </w:t>
            </w:r>
          </w:p>
        </w:tc>
        <w:tc>
          <w:tcPr>
            <w:tcW w:w="1184" w:type="dxa"/>
            <w:tcBorders>
              <w:top w:val="single" w:sz="17" w:space="0" w:color="000000"/>
              <w:left w:val="single" w:sz="17" w:space="0" w:color="000000"/>
              <w:bottom w:val="double" w:sz="6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14:paraId="360D200F" w14:textId="77777777" w:rsidR="00260529" w:rsidRDefault="00646FC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Reference </w:t>
            </w:r>
          </w:p>
        </w:tc>
        <w:tc>
          <w:tcPr>
            <w:tcW w:w="7037" w:type="dxa"/>
            <w:tcBorders>
              <w:top w:val="single" w:sz="17" w:space="0" w:color="000000"/>
              <w:left w:val="single" w:sz="17" w:space="0" w:color="000000"/>
              <w:bottom w:val="double" w:sz="6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14:paraId="3093AAAE" w14:textId="5279102C" w:rsidR="00260529" w:rsidRDefault="00646FC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Proposed Deviation with Detailed Explanation  </w:t>
            </w:r>
          </w:p>
        </w:tc>
      </w:tr>
      <w:tr w:rsidR="00260529" w14:paraId="6B6FE25A" w14:textId="77777777" w:rsidTr="00D720FA">
        <w:trPr>
          <w:trHeight w:val="1773"/>
        </w:trPr>
        <w:tc>
          <w:tcPr>
            <w:tcW w:w="1223" w:type="dxa"/>
            <w:tcBorders>
              <w:top w:val="doub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A30014C" w14:textId="77777777" w:rsidR="00260529" w:rsidRDefault="00646FC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doub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EAE9281" w14:textId="77777777" w:rsidR="00260529" w:rsidRDefault="00646FC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4" w:type="dxa"/>
            <w:tcBorders>
              <w:top w:val="doub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A374D28" w14:textId="77777777" w:rsidR="00260529" w:rsidRDefault="00646FC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037" w:type="dxa"/>
            <w:tcBorders>
              <w:top w:val="doub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97DFC1" w14:textId="1E161669" w:rsidR="00260529" w:rsidRDefault="00646FCB">
            <w:pPr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0529" w14:paraId="57FB1861" w14:textId="77777777" w:rsidTr="00D720FA">
        <w:trPr>
          <w:trHeight w:val="1857"/>
        </w:trPr>
        <w:tc>
          <w:tcPr>
            <w:tcW w:w="12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4B7E79" w14:textId="77777777" w:rsidR="00260529" w:rsidRDefault="00646FC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3FB176" w14:textId="77777777" w:rsidR="00260529" w:rsidRDefault="00646FC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387DCFA" w14:textId="77777777" w:rsidR="00260529" w:rsidRDefault="00646FC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0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3525E1" w14:textId="77777777" w:rsidR="00260529" w:rsidRDefault="00646FCB">
            <w:pPr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0529" w14:paraId="54B9C488" w14:textId="77777777" w:rsidTr="00D720FA">
        <w:trPr>
          <w:trHeight w:val="1848"/>
        </w:trPr>
        <w:tc>
          <w:tcPr>
            <w:tcW w:w="12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E333F4" w14:textId="77777777" w:rsidR="00260529" w:rsidRDefault="00646FC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4CF500" w14:textId="77777777" w:rsidR="00260529" w:rsidRDefault="00646FC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45FE747" w14:textId="77777777" w:rsidR="00260529" w:rsidRDefault="00646FC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0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38664E" w14:textId="77777777" w:rsidR="00260529" w:rsidRDefault="00646FCB">
            <w:pPr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0529" w14:paraId="442D466E" w14:textId="77777777" w:rsidTr="00D720FA">
        <w:trPr>
          <w:trHeight w:val="1933"/>
        </w:trPr>
        <w:tc>
          <w:tcPr>
            <w:tcW w:w="12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B57B88" w14:textId="77777777" w:rsidR="00260529" w:rsidRDefault="00646FC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510059" w14:textId="77777777" w:rsidR="00260529" w:rsidRDefault="00646FC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4873E8F" w14:textId="00E40253" w:rsidR="00260529" w:rsidRDefault="00260529">
            <w:pPr>
              <w:ind w:left="7"/>
              <w:jc w:val="center"/>
            </w:pPr>
          </w:p>
        </w:tc>
        <w:tc>
          <w:tcPr>
            <w:tcW w:w="70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77C0D4" w14:textId="77777777" w:rsidR="00260529" w:rsidRDefault="00646FCB">
            <w:pPr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7F3B365" w14:textId="77777777" w:rsidR="00260529" w:rsidRDefault="00646FCB">
      <w:pPr>
        <w:spacing w:after="0"/>
        <w:ind w:left="21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571FC2D" w14:textId="7118B2C6" w:rsidR="00600887" w:rsidRPr="00D720FA" w:rsidRDefault="00646FCB" w:rsidP="00600887">
      <w:pPr>
        <w:spacing w:after="0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An Offeror is required to use this </w:t>
      </w:r>
      <w:r w:rsidR="00D720FA" w:rsidRPr="00722ECD">
        <w:rPr>
          <w:rFonts w:ascii="Arial" w:eastAsia="Arial" w:hAnsi="Arial" w:cs="Arial"/>
          <w:bCs/>
          <w:sz w:val="24"/>
        </w:rPr>
        <w:t xml:space="preserve">Bid </w:t>
      </w:r>
      <w:r w:rsidRPr="00722ECD">
        <w:rPr>
          <w:rFonts w:ascii="Arial" w:eastAsia="Arial" w:hAnsi="Arial" w:cs="Arial"/>
          <w:bCs/>
          <w:sz w:val="24"/>
        </w:rPr>
        <w:t>Deviations Template</w:t>
      </w:r>
      <w:r>
        <w:rPr>
          <w:rFonts w:ascii="Arial" w:eastAsia="Arial" w:hAnsi="Arial" w:cs="Arial"/>
          <w:sz w:val="24"/>
        </w:rPr>
        <w:t xml:space="preserve"> when submitting any proposed </w:t>
      </w:r>
      <w:r w:rsidR="00D720FA">
        <w:rPr>
          <w:rFonts w:ascii="Arial" w:eastAsia="Arial" w:hAnsi="Arial" w:cs="Arial"/>
          <w:sz w:val="24"/>
        </w:rPr>
        <w:t>bid</w:t>
      </w:r>
      <w:r>
        <w:rPr>
          <w:rFonts w:ascii="Arial" w:eastAsia="Arial" w:hAnsi="Arial" w:cs="Arial"/>
          <w:sz w:val="24"/>
        </w:rPr>
        <w:t xml:space="preserve"> deviations and/or </w:t>
      </w:r>
      <w:r w:rsidR="00722ECD">
        <w:rPr>
          <w:rFonts w:ascii="Arial" w:eastAsia="Arial" w:hAnsi="Arial" w:cs="Arial"/>
          <w:sz w:val="24"/>
        </w:rPr>
        <w:t xml:space="preserve">proposed </w:t>
      </w:r>
      <w:r>
        <w:rPr>
          <w:rFonts w:ascii="Arial" w:eastAsia="Arial" w:hAnsi="Arial" w:cs="Arial"/>
          <w:sz w:val="24"/>
        </w:rPr>
        <w:t>alternat</w:t>
      </w:r>
      <w:r w:rsidR="00D720FA">
        <w:rPr>
          <w:rFonts w:ascii="Arial" w:eastAsia="Arial" w:hAnsi="Arial" w:cs="Arial"/>
          <w:sz w:val="24"/>
        </w:rPr>
        <w:t>ive language</w:t>
      </w:r>
      <w:r>
        <w:rPr>
          <w:rFonts w:ascii="Arial" w:eastAsia="Arial" w:hAnsi="Arial" w:cs="Arial"/>
          <w:sz w:val="24"/>
        </w:rPr>
        <w:t xml:space="preserve">. Offeror’s proposed deviations must be submitted with its </w:t>
      </w:r>
      <w:r w:rsidR="006275C6">
        <w:rPr>
          <w:rFonts w:ascii="Arial" w:eastAsia="Arial" w:hAnsi="Arial" w:cs="Arial"/>
          <w:sz w:val="24"/>
        </w:rPr>
        <w:t xml:space="preserve">Administrative </w:t>
      </w:r>
      <w:r w:rsidR="00490BA1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roposal.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22ECD" w:rsidRPr="00D720FA">
        <w:rPr>
          <w:rFonts w:ascii="Arial" w:eastAsia="Arial" w:hAnsi="Arial" w:cs="Arial"/>
          <w:sz w:val="24"/>
        </w:rPr>
        <w:t>Bidders</w:t>
      </w:r>
      <w:r w:rsidR="00D720FA" w:rsidRPr="00D720FA">
        <w:rPr>
          <w:rFonts w:ascii="Arial" w:eastAsia="Arial" w:hAnsi="Arial" w:cs="Arial"/>
          <w:sz w:val="24"/>
        </w:rPr>
        <w:t xml:space="preserve"> are required to list all deviations </w:t>
      </w:r>
      <w:r w:rsidR="00D720FA">
        <w:rPr>
          <w:rFonts w:ascii="Arial" w:eastAsia="Arial" w:hAnsi="Arial" w:cs="Arial"/>
          <w:sz w:val="24"/>
        </w:rPr>
        <w:t xml:space="preserve">individually and </w:t>
      </w:r>
      <w:r w:rsidR="00D720FA" w:rsidRPr="00D720FA">
        <w:rPr>
          <w:rFonts w:ascii="Arial" w:eastAsia="Arial" w:hAnsi="Arial" w:cs="Arial"/>
          <w:sz w:val="24"/>
        </w:rPr>
        <w:t xml:space="preserve">in their entirety. </w:t>
      </w:r>
      <w:r w:rsidR="00D720FA">
        <w:rPr>
          <w:rFonts w:ascii="Arial" w:eastAsia="Arial" w:hAnsi="Arial" w:cs="Arial"/>
          <w:sz w:val="24"/>
        </w:rPr>
        <w:t xml:space="preserve">The Department will not accept Deviations to entire appendices. </w:t>
      </w:r>
      <w:r w:rsidR="00D720FA" w:rsidRPr="00D720FA">
        <w:rPr>
          <w:rFonts w:ascii="Arial" w:eastAsia="Arial" w:hAnsi="Arial" w:cs="Arial"/>
          <w:sz w:val="24"/>
        </w:rPr>
        <w:t>The Department reserves the right to refuse to consider any Deviations that are not submitted at the time of proposal</w:t>
      </w:r>
      <w:r w:rsidR="00D720FA">
        <w:rPr>
          <w:rFonts w:ascii="Arial" w:eastAsia="Arial" w:hAnsi="Arial" w:cs="Arial"/>
          <w:sz w:val="24"/>
        </w:rPr>
        <w:t>.</w:t>
      </w:r>
    </w:p>
    <w:sectPr w:rsidR="00600887" w:rsidRPr="00D720FA" w:rsidSect="00A97C05">
      <w:footerReference w:type="default" r:id="rId10"/>
      <w:pgSz w:w="12240" w:h="15840"/>
      <w:pgMar w:top="450" w:right="1591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1C6F" w14:textId="77777777" w:rsidR="00795567" w:rsidRDefault="00795567" w:rsidP="00600887">
      <w:pPr>
        <w:spacing w:after="0" w:line="240" w:lineRule="auto"/>
      </w:pPr>
      <w:r>
        <w:separator/>
      </w:r>
    </w:p>
  </w:endnote>
  <w:endnote w:type="continuationSeparator" w:id="0">
    <w:p w14:paraId="6459F430" w14:textId="77777777" w:rsidR="00795567" w:rsidRDefault="00795567" w:rsidP="0060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50B7" w14:textId="4D816C8A" w:rsidR="00600887" w:rsidRPr="00A97C05" w:rsidRDefault="00600887" w:rsidP="00600887">
    <w:pPr>
      <w:pStyle w:val="Footer"/>
      <w:jc w:val="center"/>
      <w:rPr>
        <w:rFonts w:ascii="Arial" w:hAnsi="Arial" w:cs="Arial"/>
      </w:rPr>
    </w:pPr>
    <w:r w:rsidRPr="00A97C05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B130" w14:textId="77777777" w:rsidR="00795567" w:rsidRDefault="00795567" w:rsidP="00600887">
      <w:pPr>
        <w:spacing w:after="0" w:line="240" w:lineRule="auto"/>
      </w:pPr>
      <w:r>
        <w:separator/>
      </w:r>
    </w:p>
  </w:footnote>
  <w:footnote w:type="continuationSeparator" w:id="0">
    <w:p w14:paraId="3F7220AE" w14:textId="77777777" w:rsidR="00795567" w:rsidRDefault="00795567" w:rsidP="00600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29"/>
    <w:rsid w:val="000E53CE"/>
    <w:rsid w:val="001055E5"/>
    <w:rsid w:val="00234DC1"/>
    <w:rsid w:val="00260529"/>
    <w:rsid w:val="002E0FA2"/>
    <w:rsid w:val="002E116D"/>
    <w:rsid w:val="004876EE"/>
    <w:rsid w:val="00490BA1"/>
    <w:rsid w:val="00491C28"/>
    <w:rsid w:val="004F0CC5"/>
    <w:rsid w:val="005A44E5"/>
    <w:rsid w:val="005F506F"/>
    <w:rsid w:val="00600887"/>
    <w:rsid w:val="006275C6"/>
    <w:rsid w:val="00643803"/>
    <w:rsid w:val="00646FCB"/>
    <w:rsid w:val="00722ECD"/>
    <w:rsid w:val="00795567"/>
    <w:rsid w:val="00840F7C"/>
    <w:rsid w:val="00A716A1"/>
    <w:rsid w:val="00A97C05"/>
    <w:rsid w:val="00B70ADA"/>
    <w:rsid w:val="00C03718"/>
    <w:rsid w:val="00C772CE"/>
    <w:rsid w:val="00C9523F"/>
    <w:rsid w:val="00CA1771"/>
    <w:rsid w:val="00D410E9"/>
    <w:rsid w:val="00D720FA"/>
    <w:rsid w:val="00DC33E7"/>
    <w:rsid w:val="00ED5F54"/>
    <w:rsid w:val="00F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799E7"/>
  <w15:docId w15:val="{CC376537-7BDE-489F-B48B-4C0A8728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8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A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0322df-4678-4aa1-a580-43db0ad4dc19">
      <UserInfo>
        <DisplayName/>
        <AccountId xsi:nil="true"/>
        <AccountType/>
      </UserInfo>
    </SharedWithUsers>
    <TaxCatchAll xmlns="e30322df-4678-4aa1-a580-43db0ad4dc19" xsi:nil="true"/>
    <lcf76f155ced4ddcb4097134ff3c332f xmlns="ab618fd4-0eec-4503-8b45-86ae85b72bfd">
      <Terms xmlns="http://schemas.microsoft.com/office/infopath/2007/PartnerControls"/>
    </lcf76f155ced4ddcb4097134ff3c332f>
    <size xmlns="ab618fd4-0eec-4503-8b45-86ae85b72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1FE53-5346-43FA-8044-28BE8370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5FF75-B3B5-46F5-BB56-61DCEFF31CD1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customXml/itemProps3.xml><?xml version="1.0" encoding="utf-8"?>
<ds:datastoreItem xmlns:ds="http://schemas.openxmlformats.org/officeDocument/2006/customXml" ds:itemID="{72C3BFE9-0C53-4DA1-8278-8E219B192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Offeror’s Affirmation of Understanding and Agreement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Binseel</dc:creator>
  <cp:keywords/>
  <cp:lastModifiedBy>Manell, Merissa (CS)</cp:lastModifiedBy>
  <cp:revision>17</cp:revision>
  <dcterms:created xsi:type="dcterms:W3CDTF">2020-09-21T02:50:00Z</dcterms:created>
  <dcterms:modified xsi:type="dcterms:W3CDTF">2025-06-13T15:55:00Z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0x0101006F132D1F193C8145927F7FC220D4A6EA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